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52A69" w14:textId="77777777" w:rsidR="00E44D16" w:rsidRPr="00E44D16" w:rsidRDefault="00E44D16" w:rsidP="00E44D16">
      <w:pPr>
        <w:rPr>
          <w:rFonts w:ascii="Arial" w:hAnsi="Arial" w:cs="Arial"/>
          <w:b/>
          <w:bCs/>
          <w:color w:val="1F4E79"/>
          <w:sz w:val="24"/>
          <w:szCs w:val="24"/>
        </w:rPr>
      </w:pPr>
      <w:r w:rsidRPr="00E44D16">
        <w:rPr>
          <w:rFonts w:ascii="Arial" w:hAnsi="Arial" w:cs="Arial"/>
          <w:b/>
          <w:bCs/>
          <w:color w:val="1F4E79"/>
          <w:sz w:val="24"/>
          <w:szCs w:val="24"/>
        </w:rPr>
        <w:t>Aspire (Y10 &amp; 11)</w:t>
      </w:r>
    </w:p>
    <w:p w14:paraId="2355357D" w14:textId="77777777" w:rsidR="00E44D16" w:rsidRDefault="00E44D16" w:rsidP="00E44D16">
      <w:pPr>
        <w:rPr>
          <w:rFonts w:ascii="Arial" w:hAnsi="Arial" w:cs="Arial"/>
          <w:color w:val="1F4E79"/>
          <w:sz w:val="20"/>
          <w:szCs w:val="20"/>
        </w:rPr>
      </w:pPr>
      <w:bookmarkStart w:id="0" w:name="_Hlk52536657"/>
      <w:r>
        <w:rPr>
          <w:rFonts w:ascii="Arial" w:hAnsi="Arial" w:cs="Arial"/>
          <w:color w:val="1F4E79"/>
          <w:sz w:val="20"/>
          <w:szCs w:val="20"/>
        </w:rPr>
        <w:t xml:space="preserve">Congratulations! You have been nominated to apply for the University of Essex Aspire programme, which aims to help you discover your options beyond GCSE study, develop your academic study skills, and improve your life skills. </w:t>
      </w:r>
    </w:p>
    <w:p w14:paraId="5578F526" w14:textId="77777777" w:rsidR="00E44D16" w:rsidRDefault="00E44D16" w:rsidP="00E44D16">
      <w:pPr>
        <w:rPr>
          <w:rFonts w:ascii="Arial" w:hAnsi="Arial" w:cs="Arial"/>
          <w:color w:val="1F4E79"/>
          <w:sz w:val="20"/>
          <w:szCs w:val="20"/>
        </w:rPr>
      </w:pPr>
      <w:r>
        <w:rPr>
          <w:rFonts w:ascii="Arial" w:hAnsi="Arial" w:cs="Arial"/>
          <w:color w:val="1F4E79"/>
          <w:sz w:val="20"/>
          <w:szCs w:val="20"/>
        </w:rPr>
        <w:t xml:space="preserve">This exciting opportunity will give you free access to interactive activities such as mentoring, debating and certified online courses with several world-class universities. </w:t>
      </w:r>
    </w:p>
    <w:p w14:paraId="13D8BB37" w14:textId="16F1CE03" w:rsidR="00E44D16" w:rsidRDefault="00E44D16" w:rsidP="00E44D16">
      <w:pPr>
        <w:rPr>
          <w:rFonts w:ascii="Arial" w:hAnsi="Arial" w:cs="Arial"/>
          <w:color w:val="1F4E79"/>
          <w:sz w:val="20"/>
          <w:szCs w:val="20"/>
        </w:rPr>
      </w:pPr>
      <w:r>
        <w:rPr>
          <w:rFonts w:ascii="Arial" w:hAnsi="Arial" w:cs="Arial"/>
          <w:color w:val="1F4E79"/>
          <w:sz w:val="20"/>
          <w:szCs w:val="20"/>
        </w:rPr>
        <w:t xml:space="preserve">For tips on how to submit a successful application, as well as more information about what’s involved, </w:t>
      </w:r>
      <w:r w:rsidRPr="00816E02">
        <w:rPr>
          <w:rFonts w:ascii="Arial" w:hAnsi="Arial" w:cs="Arial"/>
          <w:color w:val="1F4E79"/>
          <w:sz w:val="20"/>
          <w:szCs w:val="20"/>
        </w:rPr>
        <w:t>click on</w:t>
      </w:r>
      <w:r>
        <w:rPr>
          <w:rFonts w:ascii="Arial" w:hAnsi="Arial" w:cs="Arial"/>
          <w:b/>
          <w:bCs/>
          <w:color w:val="1F4E79"/>
          <w:sz w:val="20"/>
          <w:szCs w:val="20"/>
        </w:rPr>
        <w:t xml:space="preserve"> </w:t>
      </w:r>
      <w:r w:rsidRPr="00816E02">
        <w:rPr>
          <w:rFonts w:ascii="Arial" w:hAnsi="Arial" w:cs="Arial"/>
          <w:b/>
          <w:bCs/>
          <w:color w:val="1F4E79"/>
          <w:sz w:val="20"/>
          <w:szCs w:val="20"/>
          <w:u w:val="single"/>
        </w:rPr>
        <w:t>one</w:t>
      </w:r>
      <w:r>
        <w:rPr>
          <w:rFonts w:ascii="Arial" w:hAnsi="Arial" w:cs="Arial"/>
          <w:color w:val="1F4E79"/>
          <w:sz w:val="20"/>
          <w:szCs w:val="20"/>
        </w:rPr>
        <w:t xml:space="preserve"> of the links below to book your place on a 30-minute webinar hosted by the University of Essex:</w:t>
      </w:r>
    </w:p>
    <w:bookmarkEnd w:id="0"/>
    <w:p w14:paraId="7C92E1E0" w14:textId="77777777" w:rsidR="00E44D16" w:rsidRDefault="00E44D16" w:rsidP="00E44D16">
      <w:pPr>
        <w:numPr>
          <w:ilvl w:val="0"/>
          <w:numId w:val="1"/>
        </w:numPr>
        <w:spacing w:after="0" w:line="240" w:lineRule="auto"/>
        <w:contextualSpacing/>
        <w:rPr>
          <w:rFonts w:ascii="Arial" w:eastAsia="Times New Roman" w:hAnsi="Arial" w:cs="Arial"/>
          <w:color w:val="0563C1"/>
          <w:sz w:val="20"/>
          <w:szCs w:val="20"/>
        </w:rPr>
      </w:pPr>
      <w:r>
        <w:rPr>
          <w:rFonts w:ascii="Arial" w:eastAsia="Times New Roman" w:hAnsi="Arial" w:cs="Arial"/>
          <w:color w:val="0563C1"/>
          <w:sz w:val="20"/>
          <w:szCs w:val="20"/>
        </w:rPr>
        <w:fldChar w:fldCharType="begin"/>
      </w:r>
      <w:r>
        <w:rPr>
          <w:rFonts w:ascii="Arial" w:eastAsia="Times New Roman" w:hAnsi="Arial" w:cs="Arial"/>
          <w:color w:val="0563C1"/>
          <w:sz w:val="20"/>
          <w:szCs w:val="20"/>
        </w:rPr>
        <w:instrText xml:space="preserve"> HYPERLINK "https://essex-university.zoom.us/webinar/register/WN_WoZGN_FsRPqpKyqVwD_rnw" </w:instrText>
      </w:r>
      <w:r>
        <w:rPr>
          <w:rFonts w:ascii="Arial" w:eastAsia="Times New Roman" w:hAnsi="Arial" w:cs="Arial"/>
          <w:color w:val="0563C1"/>
          <w:sz w:val="20"/>
          <w:szCs w:val="20"/>
        </w:rPr>
        <w:fldChar w:fldCharType="separate"/>
      </w:r>
      <w:r>
        <w:rPr>
          <w:rStyle w:val="Hyperlink"/>
          <w:rFonts w:ascii="Arial" w:eastAsia="Times New Roman" w:hAnsi="Arial" w:cs="Arial"/>
          <w:sz w:val="20"/>
          <w:szCs w:val="20"/>
        </w:rPr>
        <w:t>4:30pm Monday 5 October</w:t>
      </w:r>
      <w:r>
        <w:rPr>
          <w:rFonts w:ascii="Arial" w:eastAsia="Times New Roman" w:hAnsi="Arial" w:cs="Arial"/>
          <w:color w:val="0563C1"/>
          <w:sz w:val="20"/>
          <w:szCs w:val="20"/>
        </w:rPr>
        <w:fldChar w:fldCharType="end"/>
      </w:r>
    </w:p>
    <w:p w14:paraId="29F057B8" w14:textId="77777777" w:rsidR="00E44D16" w:rsidRDefault="00E44D16" w:rsidP="00E44D16">
      <w:pPr>
        <w:numPr>
          <w:ilvl w:val="0"/>
          <w:numId w:val="1"/>
        </w:numPr>
        <w:spacing w:after="0" w:line="240" w:lineRule="auto"/>
        <w:contextualSpacing/>
        <w:rPr>
          <w:rFonts w:ascii="Arial" w:eastAsia="Times New Roman" w:hAnsi="Arial" w:cs="Arial"/>
          <w:color w:val="0563C1"/>
          <w:sz w:val="20"/>
          <w:szCs w:val="20"/>
        </w:rPr>
      </w:pPr>
      <w:hyperlink r:id="rId5" w:history="1">
        <w:r>
          <w:rPr>
            <w:rStyle w:val="Hyperlink"/>
            <w:rFonts w:ascii="Arial" w:eastAsia="Times New Roman" w:hAnsi="Arial" w:cs="Arial"/>
            <w:sz w:val="20"/>
            <w:szCs w:val="20"/>
          </w:rPr>
          <w:t>4:30pm Tuesday 6 October</w:t>
        </w:r>
      </w:hyperlink>
    </w:p>
    <w:p w14:paraId="046205BD" w14:textId="77777777" w:rsidR="00E44D16" w:rsidRDefault="00E44D16" w:rsidP="00E44D16">
      <w:pPr>
        <w:numPr>
          <w:ilvl w:val="0"/>
          <w:numId w:val="1"/>
        </w:numPr>
        <w:spacing w:after="0" w:line="240" w:lineRule="auto"/>
        <w:contextualSpacing/>
        <w:rPr>
          <w:rFonts w:ascii="Arial" w:eastAsia="Times New Roman" w:hAnsi="Arial" w:cs="Arial"/>
          <w:color w:val="0563C1"/>
          <w:sz w:val="20"/>
          <w:szCs w:val="20"/>
        </w:rPr>
      </w:pPr>
      <w:hyperlink r:id="rId6" w:history="1">
        <w:r>
          <w:rPr>
            <w:rStyle w:val="Hyperlink"/>
            <w:rFonts w:ascii="Arial" w:eastAsia="Times New Roman" w:hAnsi="Arial" w:cs="Arial"/>
            <w:sz w:val="20"/>
            <w:szCs w:val="20"/>
          </w:rPr>
          <w:t>4:30pm Wednesday 7 October</w:t>
        </w:r>
      </w:hyperlink>
    </w:p>
    <w:p w14:paraId="3F82D99C" w14:textId="77777777" w:rsidR="00E44D16" w:rsidRDefault="00E44D16" w:rsidP="00E44D16">
      <w:pPr>
        <w:numPr>
          <w:ilvl w:val="0"/>
          <w:numId w:val="1"/>
        </w:numPr>
        <w:spacing w:after="0" w:line="240" w:lineRule="auto"/>
        <w:contextualSpacing/>
        <w:rPr>
          <w:rFonts w:ascii="Arial" w:eastAsia="Times New Roman" w:hAnsi="Arial" w:cs="Arial"/>
          <w:color w:val="0563C1"/>
          <w:sz w:val="20"/>
          <w:szCs w:val="20"/>
        </w:rPr>
      </w:pPr>
      <w:hyperlink r:id="rId7" w:history="1">
        <w:r>
          <w:rPr>
            <w:rStyle w:val="Hyperlink"/>
            <w:rFonts w:ascii="Arial" w:eastAsia="Times New Roman" w:hAnsi="Arial" w:cs="Arial"/>
            <w:sz w:val="20"/>
            <w:szCs w:val="20"/>
          </w:rPr>
          <w:t>4:30pm Thursday 8 October</w:t>
        </w:r>
      </w:hyperlink>
    </w:p>
    <w:p w14:paraId="19E3071F" w14:textId="77777777" w:rsidR="00E44D16" w:rsidRDefault="00E44D16" w:rsidP="00E44D16">
      <w:pPr>
        <w:numPr>
          <w:ilvl w:val="0"/>
          <w:numId w:val="1"/>
        </w:numPr>
        <w:spacing w:after="0" w:line="240" w:lineRule="auto"/>
        <w:contextualSpacing/>
        <w:rPr>
          <w:rFonts w:ascii="Arial" w:eastAsia="Times New Roman" w:hAnsi="Arial" w:cs="Arial"/>
          <w:color w:val="0563C1"/>
          <w:sz w:val="20"/>
          <w:szCs w:val="20"/>
        </w:rPr>
      </w:pPr>
      <w:hyperlink r:id="rId8" w:history="1">
        <w:r>
          <w:rPr>
            <w:rStyle w:val="Hyperlink"/>
            <w:rFonts w:ascii="Arial" w:eastAsia="Times New Roman" w:hAnsi="Arial" w:cs="Arial"/>
            <w:sz w:val="20"/>
            <w:szCs w:val="20"/>
          </w:rPr>
          <w:t>4:30pm Friday 9 October</w:t>
        </w:r>
      </w:hyperlink>
    </w:p>
    <w:p w14:paraId="3594F4BF" w14:textId="77777777" w:rsidR="00E44D16" w:rsidRPr="00816E02" w:rsidRDefault="00E44D16" w:rsidP="00E44D16">
      <w:pPr>
        <w:spacing w:after="0" w:line="240" w:lineRule="auto"/>
        <w:ind w:left="780"/>
        <w:contextualSpacing/>
        <w:rPr>
          <w:rFonts w:ascii="Arial" w:eastAsia="Times New Roman" w:hAnsi="Arial" w:cs="Arial"/>
          <w:color w:val="0563C1"/>
          <w:sz w:val="20"/>
          <w:szCs w:val="20"/>
        </w:rPr>
      </w:pPr>
    </w:p>
    <w:p w14:paraId="2E7E1DFA" w14:textId="643DF48B" w:rsidR="00E44D16" w:rsidRDefault="00E44D16" w:rsidP="00E44D16">
      <w:pPr>
        <w:rPr>
          <w:rFonts w:ascii="Arial" w:hAnsi="Arial" w:cs="Arial"/>
          <w:color w:val="1F4E79"/>
          <w:sz w:val="20"/>
          <w:szCs w:val="20"/>
        </w:rPr>
      </w:pPr>
      <w:r>
        <w:rPr>
          <w:rFonts w:ascii="Arial" w:hAnsi="Arial" w:cs="Arial"/>
          <w:color w:val="1F4E79"/>
          <w:sz w:val="20"/>
          <w:szCs w:val="20"/>
        </w:rPr>
        <w:t xml:space="preserve">During the webinar you will not be required to use your camera/microphone. If you have not used Zoom before and have questions about this, please email </w:t>
      </w:r>
      <w:hyperlink r:id="rId9" w:history="1">
        <w:r>
          <w:rPr>
            <w:rStyle w:val="Hyperlink"/>
            <w:rFonts w:ascii="Arial" w:hAnsi="Arial" w:cs="Arial"/>
            <w:sz w:val="20"/>
            <w:szCs w:val="20"/>
          </w:rPr>
          <w:t>aspire@essex.ac.uk</w:t>
        </w:r>
      </w:hyperlink>
      <w:r>
        <w:rPr>
          <w:rStyle w:val="Hyperlink"/>
          <w:rFonts w:ascii="Arial" w:hAnsi="Arial" w:cs="Arial"/>
          <w:sz w:val="20"/>
          <w:szCs w:val="20"/>
        </w:rPr>
        <w:t xml:space="preserve">. </w:t>
      </w:r>
    </w:p>
    <w:p w14:paraId="3750CA73" w14:textId="77777777" w:rsidR="00E44D16" w:rsidRDefault="00E44D16"/>
    <w:sectPr w:rsidR="00E44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47A29"/>
    <w:multiLevelType w:val="hybridMultilevel"/>
    <w:tmpl w:val="93A80400"/>
    <w:lvl w:ilvl="0" w:tplc="4AC0F78E">
      <w:start w:val="1"/>
      <w:numFmt w:val="bullet"/>
      <w:lvlText w:val=""/>
      <w:lvlJc w:val="left"/>
      <w:pPr>
        <w:ind w:left="780" w:hanging="360"/>
      </w:pPr>
      <w:rPr>
        <w:rFonts w:ascii="Wingdings" w:hAnsi="Wingdings" w:hint="default"/>
        <w:color w:val="1F4E79"/>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D16"/>
    <w:rsid w:val="00E44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B24BFE"/>
  <w15:chartTrackingRefBased/>
  <w15:docId w15:val="{B5882530-37F1-6945-A065-E1EA19A3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D1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D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ex-university.zoom.us/webinar/register/WN_Nmt-29r_Q96pNdRtjB-EeA" TargetMode="External"/><Relationship Id="rId3" Type="http://schemas.openxmlformats.org/officeDocument/2006/relationships/settings" Target="settings.xml"/><Relationship Id="rId7" Type="http://schemas.openxmlformats.org/officeDocument/2006/relationships/hyperlink" Target="https://essex-university.zoom.us/webinar/register/WN_3yWRphH4RwuSjrfue3rW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sex-university.zoom.us/webinar/register/WN_aNeeQTlaSKCE9AYJisMCHg" TargetMode="External"/><Relationship Id="rId11" Type="http://schemas.openxmlformats.org/officeDocument/2006/relationships/theme" Target="theme/theme1.xml"/><Relationship Id="rId5" Type="http://schemas.openxmlformats.org/officeDocument/2006/relationships/hyperlink" Target="https://essex-university.zoom.us/webinar/register/WN_bBXn19SsTSinq0C-RJn_P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pire@e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Davies</dc:creator>
  <cp:keywords/>
  <dc:description/>
  <cp:lastModifiedBy>Jo Davies</cp:lastModifiedBy>
  <cp:revision>1</cp:revision>
  <dcterms:created xsi:type="dcterms:W3CDTF">2020-10-07T08:49:00Z</dcterms:created>
  <dcterms:modified xsi:type="dcterms:W3CDTF">2020-10-07T08:50:00Z</dcterms:modified>
</cp:coreProperties>
</file>